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7503" w:rsidRPr="00AD7503" w:rsidRDefault="00D137E7" w:rsidP="00AD750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7503">
        <w:rPr>
          <w:rFonts w:ascii="Times New Roman" w:hAnsi="Times New Roman" w:cs="Times New Roman"/>
          <w:b/>
          <w:sz w:val="28"/>
          <w:szCs w:val="28"/>
        </w:rPr>
        <w:t xml:space="preserve">Формирование представлений о профессиях посредством </w:t>
      </w:r>
    </w:p>
    <w:p w:rsidR="0079047B" w:rsidRPr="00AD7503" w:rsidRDefault="0082377D" w:rsidP="00AD750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</w:t>
      </w:r>
      <w:r w:rsidR="00D137E7" w:rsidRPr="00AD7503">
        <w:rPr>
          <w:rFonts w:ascii="Times New Roman" w:hAnsi="Times New Roman" w:cs="Times New Roman"/>
          <w:b/>
          <w:sz w:val="28"/>
          <w:szCs w:val="28"/>
        </w:rPr>
        <w:t>спользования</w:t>
      </w:r>
      <w:r w:rsidR="00AD7503" w:rsidRPr="00AD75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3AF5">
        <w:rPr>
          <w:rFonts w:ascii="Times New Roman" w:hAnsi="Times New Roman" w:cs="Times New Roman"/>
          <w:b/>
          <w:sz w:val="28"/>
          <w:szCs w:val="28"/>
        </w:rPr>
        <w:t xml:space="preserve">интеллект </w:t>
      </w:r>
      <w:r w:rsidR="00AD7503">
        <w:rPr>
          <w:rFonts w:ascii="Times New Roman" w:hAnsi="Times New Roman" w:cs="Times New Roman"/>
          <w:b/>
          <w:sz w:val="28"/>
          <w:szCs w:val="28"/>
        </w:rPr>
        <w:t>карт</w:t>
      </w:r>
    </w:p>
    <w:p w:rsidR="00324B02" w:rsidRPr="008202E8" w:rsidRDefault="00324B02" w:rsidP="007D01F8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8202E8">
        <w:rPr>
          <w:rFonts w:ascii="Times New Roman" w:hAnsi="Times New Roman" w:cs="Times New Roman"/>
          <w:i/>
          <w:sz w:val="24"/>
          <w:szCs w:val="24"/>
        </w:rPr>
        <w:t xml:space="preserve">Белоцерковская </w:t>
      </w:r>
      <w:r w:rsidR="008202E8" w:rsidRPr="008202E8">
        <w:rPr>
          <w:rFonts w:ascii="Times New Roman" w:hAnsi="Times New Roman" w:cs="Times New Roman"/>
          <w:i/>
          <w:sz w:val="24"/>
          <w:szCs w:val="24"/>
        </w:rPr>
        <w:t>Виктория Сергеевна</w:t>
      </w:r>
      <w:r w:rsidRPr="008202E8">
        <w:rPr>
          <w:rFonts w:ascii="Times New Roman" w:hAnsi="Times New Roman" w:cs="Times New Roman"/>
          <w:i/>
          <w:sz w:val="24"/>
          <w:szCs w:val="24"/>
        </w:rPr>
        <w:t>,</w:t>
      </w:r>
    </w:p>
    <w:p w:rsidR="00324B02" w:rsidRPr="008202E8" w:rsidRDefault="00AD7503" w:rsidP="007D01F8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8202E8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324B02" w:rsidRPr="008202E8">
        <w:rPr>
          <w:rFonts w:ascii="Times New Roman" w:hAnsi="Times New Roman" w:cs="Times New Roman"/>
          <w:i/>
          <w:sz w:val="24"/>
          <w:szCs w:val="24"/>
        </w:rPr>
        <w:t>учитель-дефектолог</w:t>
      </w:r>
      <w:r w:rsidR="008202E8" w:rsidRPr="008202E8">
        <w:rPr>
          <w:rFonts w:ascii="Times New Roman" w:hAnsi="Times New Roman" w:cs="Times New Roman"/>
          <w:i/>
          <w:sz w:val="24"/>
          <w:szCs w:val="24"/>
        </w:rPr>
        <w:t xml:space="preserve"> МБОУ «Детский сад №8»</w:t>
      </w:r>
    </w:p>
    <w:p w:rsidR="0079047B" w:rsidRPr="00AD7503" w:rsidRDefault="0079047B" w:rsidP="00A23AC8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Fonts w:ascii="Montserrat" w:hAnsi="Montserrat"/>
          <w:color w:val="000000"/>
          <w:bdr w:val="none" w:sz="0" w:space="0" w:color="auto" w:frame="1"/>
        </w:rPr>
      </w:pPr>
    </w:p>
    <w:p w:rsidR="000454DB" w:rsidRPr="00427058" w:rsidRDefault="00AD7503" w:rsidP="0082377D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 xml:space="preserve">        </w:t>
      </w:r>
      <w:r w:rsidR="00700362" w:rsidRPr="00427058">
        <w:rPr>
          <w:sz w:val="28"/>
          <w:szCs w:val="28"/>
        </w:rPr>
        <w:t>С внедрением Федерального государственного образовательного стандарта в дошкольное образование возникла необходимость поиска новых средств развития ребенка, применени</w:t>
      </w:r>
      <w:r w:rsidR="008202E8">
        <w:rPr>
          <w:sz w:val="28"/>
          <w:szCs w:val="28"/>
        </w:rPr>
        <w:t>я</w:t>
      </w:r>
      <w:r w:rsidR="00700362" w:rsidRPr="00427058">
        <w:rPr>
          <w:sz w:val="28"/>
          <w:szCs w:val="28"/>
        </w:rPr>
        <w:t xml:space="preserve"> различных образовательных технологий и методик, которые способствуют приобретению детьми интегративных качеств личности, а именно любознательности, активности</w:t>
      </w:r>
      <w:r w:rsidR="008202E8">
        <w:rPr>
          <w:sz w:val="28"/>
          <w:szCs w:val="28"/>
        </w:rPr>
        <w:t>,</w:t>
      </w:r>
      <w:r w:rsidR="00700362" w:rsidRPr="00427058">
        <w:rPr>
          <w:sz w:val="28"/>
          <w:szCs w:val="28"/>
        </w:rPr>
        <w:t xml:space="preserve"> овладени</w:t>
      </w:r>
      <w:r w:rsidR="008202E8">
        <w:rPr>
          <w:sz w:val="28"/>
          <w:szCs w:val="28"/>
        </w:rPr>
        <w:t>я</w:t>
      </w:r>
      <w:r w:rsidR="00700362" w:rsidRPr="00427058">
        <w:rPr>
          <w:sz w:val="28"/>
          <w:szCs w:val="28"/>
        </w:rPr>
        <w:t xml:space="preserve"> средствами общения и </w:t>
      </w:r>
      <w:proofErr w:type="gramStart"/>
      <w:r w:rsidR="00700362" w:rsidRPr="00427058">
        <w:rPr>
          <w:sz w:val="28"/>
          <w:szCs w:val="28"/>
        </w:rPr>
        <w:t>способами взаимодействия со взрослыми</w:t>
      </w:r>
      <w:proofErr w:type="gramEnd"/>
      <w:r w:rsidR="00700362" w:rsidRPr="00427058">
        <w:rPr>
          <w:sz w:val="28"/>
          <w:szCs w:val="28"/>
        </w:rPr>
        <w:t xml:space="preserve"> и сверстниками. Работая с детьми дошкольного возраста с </w:t>
      </w:r>
      <w:r w:rsidR="003559FD" w:rsidRPr="00427058">
        <w:rPr>
          <w:color w:val="000000"/>
          <w:sz w:val="28"/>
          <w:szCs w:val="28"/>
          <w:bdr w:val="none" w:sz="0" w:space="0" w:color="auto" w:frame="1"/>
        </w:rPr>
        <w:t>ограниченными возможностями здоровья</w:t>
      </w:r>
      <w:r w:rsidR="00700362" w:rsidRPr="00427058">
        <w:rPr>
          <w:sz w:val="28"/>
          <w:szCs w:val="28"/>
        </w:rPr>
        <w:t xml:space="preserve"> и сталкиваясь с проблемами в их </w:t>
      </w:r>
      <w:proofErr w:type="gramStart"/>
      <w:r w:rsidR="00700362" w:rsidRPr="00427058">
        <w:rPr>
          <w:sz w:val="28"/>
          <w:szCs w:val="28"/>
        </w:rPr>
        <w:t>обучении</w:t>
      </w:r>
      <w:r w:rsidR="008202E8">
        <w:rPr>
          <w:sz w:val="28"/>
          <w:szCs w:val="28"/>
        </w:rPr>
        <w:t>,</w:t>
      </w:r>
      <w:r w:rsidR="00700362" w:rsidRPr="00427058">
        <w:rPr>
          <w:sz w:val="28"/>
          <w:szCs w:val="28"/>
        </w:rPr>
        <w:t xml:space="preserve">  мне</w:t>
      </w:r>
      <w:proofErr w:type="gramEnd"/>
      <w:r w:rsidR="00700362" w:rsidRPr="00427058">
        <w:rPr>
          <w:sz w:val="28"/>
          <w:szCs w:val="28"/>
        </w:rPr>
        <w:t>, как учителю-</w:t>
      </w:r>
      <w:r w:rsidR="003559FD" w:rsidRPr="00427058">
        <w:rPr>
          <w:sz w:val="28"/>
          <w:szCs w:val="28"/>
        </w:rPr>
        <w:t>дефектологу</w:t>
      </w:r>
      <w:r w:rsidR="00700362" w:rsidRPr="00427058">
        <w:rPr>
          <w:sz w:val="28"/>
          <w:szCs w:val="28"/>
        </w:rPr>
        <w:t xml:space="preserve">, приходится искать вспомогательные средства, облегчающие, систематизирующие и направляющие процессы усвоения детьми знаний. </w:t>
      </w:r>
    </w:p>
    <w:p w:rsidR="00106108" w:rsidRDefault="000454DB" w:rsidP="008237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705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</w:t>
      </w:r>
      <w:r w:rsidR="00E21F66" w:rsidRPr="0042705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средств обучения сегодняшних до</w:t>
      </w:r>
      <w:r w:rsidR="00F049A0" w:rsidRPr="00427058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школьников, являет</w:t>
      </w:r>
      <w:r w:rsidR="005E7725" w:rsidRPr="00427058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="00F049A0" w:rsidRPr="00427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7725" w:rsidRPr="00427058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дидактическое пособие-</w:t>
      </w:r>
      <w:r w:rsidR="00E21F66" w:rsidRPr="00427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интеллект карта</w:t>
      </w:r>
      <w:r w:rsidR="003559FD" w:rsidRPr="00427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которую </w:t>
      </w:r>
      <w:r w:rsidR="003559FD" w:rsidRPr="00427058">
        <w:rPr>
          <w:rFonts w:ascii="Times New Roman" w:hAnsi="Times New Roman" w:cs="Times New Roman"/>
          <w:sz w:val="28"/>
          <w:szCs w:val="28"/>
        </w:rPr>
        <w:t xml:space="preserve">способны освоить дети с разными возможностями, в том числе дети с ОВЗ. </w:t>
      </w:r>
    </w:p>
    <w:p w:rsidR="002A1B52" w:rsidRPr="00427058" w:rsidRDefault="002A1B52" w:rsidP="002A1B5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559FD" w:rsidRPr="00427058">
        <w:rPr>
          <w:rFonts w:ascii="Times New Roman" w:hAnsi="Times New Roman" w:cs="Times New Roman"/>
          <w:sz w:val="28"/>
          <w:szCs w:val="28"/>
        </w:rPr>
        <w:t>Интеллект – карта универсальна в применении, д</w:t>
      </w:r>
      <w:r>
        <w:rPr>
          <w:rFonts w:ascii="Times New Roman" w:hAnsi="Times New Roman" w:cs="Times New Roman"/>
          <w:sz w:val="28"/>
          <w:szCs w:val="28"/>
        </w:rPr>
        <w:t>оступна для детского восприятия</w:t>
      </w:r>
      <w:proofErr w:type="gramStart"/>
      <w:r w:rsidR="008202E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202E8">
        <w:rPr>
          <w:rFonts w:ascii="Times New Roman" w:hAnsi="Times New Roman" w:cs="Times New Roman"/>
          <w:sz w:val="28"/>
          <w:szCs w:val="28"/>
        </w:rPr>
        <w:t xml:space="preserve"> С её</w:t>
      </w:r>
      <w:r>
        <w:rPr>
          <w:rFonts w:ascii="Times New Roman" w:hAnsi="Times New Roman" w:cs="Times New Roman"/>
          <w:sz w:val="28"/>
          <w:szCs w:val="28"/>
        </w:rPr>
        <w:t xml:space="preserve"> помощью </w:t>
      </w:r>
      <w:r w:rsidRPr="0042705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визуализировать любую информацию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систематизировать знания с помощью картинок, рисунков</w:t>
      </w:r>
      <w:r w:rsidRPr="00427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140A2" w:rsidRDefault="00BF685C" w:rsidP="0082377D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82377D">
        <w:rPr>
          <w:sz w:val="28"/>
          <w:szCs w:val="28"/>
          <w:shd w:val="clear" w:color="auto" w:fill="FFFFFF"/>
        </w:rPr>
        <w:t xml:space="preserve">    </w:t>
      </w:r>
      <w:r w:rsidR="000140A2" w:rsidRPr="0082377D">
        <w:rPr>
          <w:sz w:val="28"/>
          <w:szCs w:val="28"/>
          <w:shd w:val="clear" w:color="auto" w:fill="FFFFFF"/>
        </w:rPr>
        <w:t>Состав</w:t>
      </w:r>
      <w:r w:rsidR="002A1B52">
        <w:rPr>
          <w:sz w:val="28"/>
          <w:szCs w:val="28"/>
          <w:shd w:val="clear" w:color="auto" w:fill="FFFFFF"/>
        </w:rPr>
        <w:t>лять интеллект</w:t>
      </w:r>
      <w:r w:rsidR="008202E8">
        <w:rPr>
          <w:sz w:val="28"/>
          <w:szCs w:val="28"/>
          <w:shd w:val="clear" w:color="auto" w:fill="FFFFFF"/>
        </w:rPr>
        <w:t>-</w:t>
      </w:r>
      <w:r w:rsidR="002A1B52">
        <w:rPr>
          <w:sz w:val="28"/>
          <w:szCs w:val="28"/>
          <w:shd w:val="clear" w:color="auto" w:fill="FFFFFF"/>
        </w:rPr>
        <w:t xml:space="preserve"> карты можно по </w:t>
      </w:r>
      <w:r w:rsidR="000140A2" w:rsidRPr="0082377D">
        <w:rPr>
          <w:sz w:val="28"/>
          <w:szCs w:val="28"/>
          <w:shd w:val="clear" w:color="auto" w:fill="FFFFFF"/>
        </w:rPr>
        <w:t xml:space="preserve">самым разным темам и </w:t>
      </w:r>
      <w:r w:rsidR="00427058" w:rsidRPr="0082377D">
        <w:rPr>
          <w:sz w:val="28"/>
          <w:szCs w:val="28"/>
          <w:shd w:val="clear" w:color="auto" w:fill="FFFFFF"/>
        </w:rPr>
        <w:t xml:space="preserve">при </w:t>
      </w:r>
      <w:r w:rsidR="00D6783A">
        <w:rPr>
          <w:sz w:val="28"/>
          <w:szCs w:val="28"/>
          <w:shd w:val="clear" w:color="auto" w:fill="FFFFFF"/>
        </w:rPr>
        <w:t>создании</w:t>
      </w:r>
      <w:r w:rsidR="00427058" w:rsidRPr="0082377D">
        <w:rPr>
          <w:sz w:val="28"/>
          <w:szCs w:val="28"/>
          <w:shd w:val="clear" w:color="auto" w:fill="FFFFFF"/>
        </w:rPr>
        <w:t xml:space="preserve"> </w:t>
      </w:r>
      <w:r w:rsidR="000140A2" w:rsidRPr="0082377D">
        <w:rPr>
          <w:sz w:val="28"/>
          <w:szCs w:val="28"/>
        </w:rPr>
        <w:t>использовать разные виды детской деятельности</w:t>
      </w:r>
      <w:r w:rsidR="008202E8">
        <w:rPr>
          <w:sz w:val="28"/>
          <w:szCs w:val="28"/>
        </w:rPr>
        <w:t>,</w:t>
      </w:r>
      <w:r w:rsidR="000140A2" w:rsidRPr="0082377D">
        <w:rPr>
          <w:sz w:val="28"/>
          <w:szCs w:val="28"/>
        </w:rPr>
        <w:t xml:space="preserve"> такие как рисование, аппликация. </w:t>
      </w:r>
    </w:p>
    <w:p w:rsidR="00182889" w:rsidRDefault="00182889" w:rsidP="0082377D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111111"/>
          <w:shd w:val="clear" w:color="auto" w:fill="FFFFFF"/>
        </w:rPr>
      </w:pPr>
      <w:r>
        <w:rPr>
          <w:sz w:val="28"/>
          <w:szCs w:val="28"/>
        </w:rPr>
        <w:t xml:space="preserve">     </w:t>
      </w:r>
      <w:r w:rsidR="00E13116" w:rsidRPr="00182889">
        <w:rPr>
          <w:sz w:val="28"/>
          <w:szCs w:val="28"/>
        </w:rPr>
        <w:t>В своей</w:t>
      </w:r>
      <w:r w:rsidR="000805CD" w:rsidRPr="00182889">
        <w:rPr>
          <w:sz w:val="28"/>
          <w:szCs w:val="28"/>
        </w:rPr>
        <w:t xml:space="preserve"> деятельности использую интеллект – карты</w:t>
      </w:r>
      <w:r w:rsidR="002814B0">
        <w:rPr>
          <w:sz w:val="28"/>
          <w:szCs w:val="28"/>
        </w:rPr>
        <w:t>, как средство</w:t>
      </w:r>
      <w:r w:rsidR="000805CD" w:rsidRPr="00182889">
        <w:rPr>
          <w:sz w:val="28"/>
          <w:szCs w:val="28"/>
        </w:rPr>
        <w:t xml:space="preserve"> </w:t>
      </w:r>
      <w:r w:rsidRPr="00182889">
        <w:rPr>
          <w:sz w:val="28"/>
          <w:szCs w:val="28"/>
        </w:rPr>
        <w:t>по формированию</w:t>
      </w:r>
      <w:r w:rsidR="000805CD" w:rsidRPr="00182889">
        <w:rPr>
          <w:sz w:val="28"/>
          <w:szCs w:val="28"/>
        </w:rPr>
        <w:t xml:space="preserve"> у детей дошкольного возраста представлений о мире профессий.</w:t>
      </w:r>
    </w:p>
    <w:p w:rsidR="00BF685C" w:rsidRPr="00A82B6C" w:rsidRDefault="00182889" w:rsidP="0082377D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>
        <w:rPr>
          <w:color w:val="111111"/>
          <w:shd w:val="clear" w:color="auto" w:fill="FFFFFF"/>
        </w:rPr>
        <w:t xml:space="preserve"> </w:t>
      </w:r>
      <w:r>
        <w:rPr>
          <w:sz w:val="28"/>
          <w:szCs w:val="28"/>
        </w:rPr>
        <w:t xml:space="preserve">     </w:t>
      </w:r>
      <w:r w:rsidR="00813AF5">
        <w:rPr>
          <w:sz w:val="28"/>
          <w:szCs w:val="28"/>
        </w:rPr>
        <w:t>Интеллект</w:t>
      </w:r>
      <w:r w:rsidR="008202E8">
        <w:rPr>
          <w:sz w:val="28"/>
          <w:szCs w:val="28"/>
        </w:rPr>
        <w:t>-</w:t>
      </w:r>
      <w:r w:rsidR="00106108">
        <w:rPr>
          <w:sz w:val="28"/>
          <w:szCs w:val="28"/>
        </w:rPr>
        <w:t>карты</w:t>
      </w:r>
      <w:r w:rsidR="000C3F63" w:rsidRPr="00A82B6C">
        <w:rPr>
          <w:sz w:val="28"/>
          <w:szCs w:val="28"/>
        </w:rPr>
        <w:t xml:space="preserve"> по формированию представлений о мире </w:t>
      </w:r>
      <w:r w:rsidR="002814B0" w:rsidRPr="00A82B6C">
        <w:rPr>
          <w:sz w:val="28"/>
          <w:szCs w:val="28"/>
        </w:rPr>
        <w:t>профессий использую</w:t>
      </w:r>
      <w:r w:rsidR="002A1B52">
        <w:rPr>
          <w:sz w:val="28"/>
          <w:szCs w:val="28"/>
        </w:rPr>
        <w:t xml:space="preserve"> </w:t>
      </w:r>
      <w:r w:rsidR="00BF685C" w:rsidRPr="00A82B6C">
        <w:rPr>
          <w:sz w:val="28"/>
          <w:szCs w:val="28"/>
          <w:shd w:val="clear" w:color="auto" w:fill="FFFFFF"/>
        </w:rPr>
        <w:t xml:space="preserve">при изучении нового </w:t>
      </w:r>
      <w:r w:rsidR="002A1B52">
        <w:rPr>
          <w:sz w:val="28"/>
          <w:szCs w:val="28"/>
          <w:shd w:val="clear" w:color="auto" w:fill="FFFFFF"/>
        </w:rPr>
        <w:t>–</w:t>
      </w:r>
      <w:r w:rsidR="00BF685C" w:rsidRPr="00A82B6C">
        <w:rPr>
          <w:sz w:val="28"/>
          <w:szCs w:val="28"/>
          <w:shd w:val="clear" w:color="auto" w:fill="FFFFFF"/>
        </w:rPr>
        <w:t xml:space="preserve"> </w:t>
      </w:r>
      <w:r w:rsidR="002A1B52">
        <w:rPr>
          <w:sz w:val="28"/>
          <w:szCs w:val="28"/>
          <w:shd w:val="clear" w:color="auto" w:fill="FFFFFF"/>
        </w:rPr>
        <w:t xml:space="preserve">это </w:t>
      </w:r>
      <w:r w:rsidR="00BF685C" w:rsidRPr="00A82B6C">
        <w:rPr>
          <w:sz w:val="28"/>
          <w:szCs w:val="28"/>
        </w:rPr>
        <w:t>сбор материала о предмете или объекте</w:t>
      </w:r>
      <w:r w:rsidR="002A1B52">
        <w:rPr>
          <w:sz w:val="28"/>
          <w:szCs w:val="28"/>
        </w:rPr>
        <w:t xml:space="preserve"> и </w:t>
      </w:r>
      <w:r w:rsidR="00BF685C" w:rsidRPr="00A82B6C">
        <w:rPr>
          <w:sz w:val="28"/>
          <w:szCs w:val="28"/>
        </w:rPr>
        <w:t>при за</w:t>
      </w:r>
      <w:r w:rsidR="002A1B52">
        <w:rPr>
          <w:sz w:val="28"/>
          <w:szCs w:val="28"/>
        </w:rPr>
        <w:t>креплени</w:t>
      </w:r>
      <w:r w:rsidR="008202E8">
        <w:rPr>
          <w:sz w:val="28"/>
          <w:szCs w:val="28"/>
        </w:rPr>
        <w:t>и</w:t>
      </w:r>
      <w:r w:rsidR="002A1B52">
        <w:rPr>
          <w:sz w:val="28"/>
          <w:szCs w:val="28"/>
        </w:rPr>
        <w:t xml:space="preserve"> и обобщени</w:t>
      </w:r>
      <w:r w:rsidR="008202E8">
        <w:rPr>
          <w:sz w:val="28"/>
          <w:szCs w:val="28"/>
        </w:rPr>
        <w:t>и</w:t>
      </w:r>
      <w:r w:rsidR="00813AF5">
        <w:rPr>
          <w:sz w:val="28"/>
          <w:szCs w:val="28"/>
        </w:rPr>
        <w:t xml:space="preserve"> материала.</w:t>
      </w:r>
      <w:r w:rsidR="00BF685C" w:rsidRPr="00A82B6C">
        <w:rPr>
          <w:sz w:val="28"/>
          <w:szCs w:val="28"/>
        </w:rPr>
        <w:t xml:space="preserve"> </w:t>
      </w:r>
    </w:p>
    <w:p w:rsidR="000C3F63" w:rsidRDefault="00A82B6C" w:rsidP="0022594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bCs/>
          <w:sz w:val="28"/>
          <w:szCs w:val="28"/>
        </w:rPr>
      </w:pPr>
      <w:r w:rsidRPr="00A82B6C">
        <w:rPr>
          <w:sz w:val="28"/>
          <w:szCs w:val="28"/>
        </w:rPr>
        <w:t xml:space="preserve">           </w:t>
      </w:r>
      <w:r w:rsidR="00E13116">
        <w:rPr>
          <w:sz w:val="28"/>
          <w:szCs w:val="28"/>
        </w:rPr>
        <w:t>При создании</w:t>
      </w:r>
      <w:r w:rsidR="00592D8E">
        <w:rPr>
          <w:sz w:val="28"/>
          <w:szCs w:val="28"/>
        </w:rPr>
        <w:t xml:space="preserve"> интеллект </w:t>
      </w:r>
      <w:r w:rsidR="00106108">
        <w:rPr>
          <w:sz w:val="28"/>
          <w:szCs w:val="28"/>
        </w:rPr>
        <w:t xml:space="preserve">- </w:t>
      </w:r>
      <w:r w:rsidR="000C3F63" w:rsidRPr="00A82B6C">
        <w:rPr>
          <w:sz w:val="28"/>
          <w:szCs w:val="28"/>
        </w:rPr>
        <w:t xml:space="preserve">карты с детьми соблюдаем </w:t>
      </w:r>
      <w:r w:rsidR="00225948">
        <w:rPr>
          <w:bCs/>
          <w:sz w:val="28"/>
          <w:szCs w:val="28"/>
        </w:rPr>
        <w:t>методику её составления:</w:t>
      </w:r>
    </w:p>
    <w:p w:rsidR="00225948" w:rsidRPr="00225948" w:rsidRDefault="008202E8" w:rsidP="008202E8">
      <w:pPr>
        <w:numPr>
          <w:ilvl w:val="0"/>
          <w:numId w:val="3"/>
        </w:numPr>
        <w:shd w:val="clear" w:color="auto" w:fill="FFFFFF"/>
        <w:tabs>
          <w:tab w:val="left" w:pos="1095"/>
        </w:tabs>
        <w:spacing w:after="0" w:line="360" w:lineRule="auto"/>
        <w:ind w:left="0" w:firstLine="709"/>
        <w:jc w:val="both"/>
        <w:rPr>
          <w:rFonts w:ascii="Times New Roman" w:eastAsia="Arial" w:hAnsi="Times New Roman" w:cs="Times New Roman"/>
          <w:sz w:val="28"/>
          <w:szCs w:val="24"/>
          <w:highlight w:val="white"/>
        </w:rPr>
      </w:pPr>
      <w:r>
        <w:rPr>
          <w:rFonts w:ascii="Times New Roman" w:eastAsia="Arial" w:hAnsi="Times New Roman" w:cs="Times New Roman"/>
          <w:sz w:val="28"/>
          <w:szCs w:val="24"/>
          <w:highlight w:val="white"/>
        </w:rPr>
        <w:t>л</w:t>
      </w:r>
      <w:r w:rsidR="00225948" w:rsidRPr="00225948">
        <w:rPr>
          <w:rFonts w:ascii="Times New Roman" w:eastAsia="Arial" w:hAnsi="Times New Roman" w:cs="Times New Roman"/>
          <w:sz w:val="28"/>
          <w:szCs w:val="24"/>
          <w:highlight w:val="white"/>
        </w:rPr>
        <w:t xml:space="preserve">ист бумаги располагаем горизонтально: именно такое расположение наиболее комфортно </w:t>
      </w:r>
      <w:r w:rsidR="00034388">
        <w:rPr>
          <w:rFonts w:ascii="Times New Roman" w:eastAsia="Arial" w:hAnsi="Times New Roman" w:cs="Times New Roman"/>
          <w:sz w:val="28"/>
          <w:szCs w:val="24"/>
          <w:highlight w:val="white"/>
        </w:rPr>
        <w:t xml:space="preserve">и </w:t>
      </w:r>
      <w:r>
        <w:rPr>
          <w:rFonts w:ascii="Times New Roman" w:eastAsia="Arial" w:hAnsi="Times New Roman" w:cs="Times New Roman"/>
          <w:sz w:val="28"/>
          <w:szCs w:val="24"/>
          <w:highlight w:val="white"/>
        </w:rPr>
        <w:t>при этом отводится</w:t>
      </w:r>
      <w:r w:rsidR="00034388">
        <w:rPr>
          <w:rFonts w:ascii="Times New Roman" w:eastAsia="Arial" w:hAnsi="Times New Roman" w:cs="Times New Roman"/>
          <w:sz w:val="28"/>
          <w:szCs w:val="24"/>
          <w:highlight w:val="white"/>
        </w:rPr>
        <w:t xml:space="preserve"> больше места под картинки</w:t>
      </w:r>
      <w:r>
        <w:rPr>
          <w:rFonts w:ascii="Times New Roman" w:eastAsia="Arial" w:hAnsi="Times New Roman" w:cs="Times New Roman"/>
          <w:sz w:val="28"/>
          <w:szCs w:val="24"/>
          <w:highlight w:val="white"/>
        </w:rPr>
        <w:t>,</w:t>
      </w:r>
    </w:p>
    <w:p w:rsidR="00225948" w:rsidRPr="00225948" w:rsidRDefault="00225948" w:rsidP="008202E8">
      <w:pPr>
        <w:shd w:val="clear" w:color="auto" w:fill="FFFFFF"/>
        <w:tabs>
          <w:tab w:val="left" w:pos="1095"/>
        </w:tabs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8"/>
          <w:szCs w:val="24"/>
          <w:highlight w:val="white"/>
        </w:rPr>
      </w:pPr>
      <w:r w:rsidRPr="00225948">
        <w:rPr>
          <w:rFonts w:ascii="Times New Roman" w:eastAsia="Arial" w:hAnsi="Times New Roman" w:cs="Times New Roman"/>
          <w:sz w:val="28"/>
          <w:szCs w:val="24"/>
          <w:highlight w:val="white"/>
        </w:rPr>
        <w:lastRenderedPageBreak/>
        <w:t xml:space="preserve">2. </w:t>
      </w:r>
      <w:r w:rsidR="008202E8">
        <w:rPr>
          <w:rFonts w:ascii="Times New Roman" w:eastAsia="Arial" w:hAnsi="Times New Roman" w:cs="Times New Roman"/>
          <w:sz w:val="28"/>
          <w:szCs w:val="24"/>
          <w:highlight w:val="white"/>
        </w:rPr>
        <w:t>в</w:t>
      </w:r>
      <w:r w:rsidRPr="00225948">
        <w:rPr>
          <w:rFonts w:ascii="Times New Roman" w:eastAsia="Arial" w:hAnsi="Times New Roman" w:cs="Times New Roman"/>
          <w:sz w:val="28"/>
          <w:szCs w:val="24"/>
          <w:highlight w:val="white"/>
        </w:rPr>
        <w:t xml:space="preserve"> центре иллюстрируется главная идея (цель, предмет, название новой темы)</w:t>
      </w:r>
      <w:r w:rsidR="008202E8">
        <w:rPr>
          <w:rFonts w:ascii="Times New Roman" w:eastAsia="Arial" w:hAnsi="Times New Roman" w:cs="Times New Roman"/>
          <w:sz w:val="28"/>
          <w:szCs w:val="24"/>
          <w:highlight w:val="white"/>
        </w:rPr>
        <w:t>,</w:t>
      </w:r>
    </w:p>
    <w:p w:rsidR="00225948" w:rsidRPr="00225948" w:rsidRDefault="00225948" w:rsidP="008202E8">
      <w:pPr>
        <w:shd w:val="clear" w:color="auto" w:fill="FFFFFF"/>
        <w:tabs>
          <w:tab w:val="left" w:pos="1095"/>
        </w:tabs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8"/>
          <w:szCs w:val="24"/>
          <w:highlight w:val="white"/>
        </w:rPr>
      </w:pPr>
      <w:r w:rsidRPr="00225948">
        <w:rPr>
          <w:rFonts w:ascii="Times New Roman" w:eastAsia="Arial" w:hAnsi="Times New Roman" w:cs="Times New Roman"/>
          <w:sz w:val="28"/>
          <w:szCs w:val="24"/>
          <w:highlight w:val="white"/>
        </w:rPr>
        <w:t xml:space="preserve">3. </w:t>
      </w:r>
      <w:r w:rsidR="008202E8">
        <w:rPr>
          <w:rFonts w:ascii="Times New Roman" w:eastAsia="Arial" w:hAnsi="Times New Roman" w:cs="Times New Roman"/>
          <w:sz w:val="28"/>
          <w:szCs w:val="24"/>
          <w:highlight w:val="white"/>
        </w:rPr>
        <w:t>и</w:t>
      </w:r>
      <w:r w:rsidRPr="00225948">
        <w:rPr>
          <w:rFonts w:ascii="Times New Roman" w:eastAsia="Arial" w:hAnsi="Times New Roman" w:cs="Times New Roman"/>
          <w:sz w:val="28"/>
          <w:szCs w:val="24"/>
          <w:highlight w:val="white"/>
        </w:rPr>
        <w:t>з «главной идеи» с помощью разноцветного выделения выводятся линии (ветви), каждая из которых соответствует определенному фрагменту рассматриваемой темы</w:t>
      </w:r>
      <w:r w:rsidR="008202E8">
        <w:rPr>
          <w:rFonts w:ascii="Times New Roman" w:eastAsia="Arial" w:hAnsi="Times New Roman" w:cs="Times New Roman"/>
          <w:sz w:val="28"/>
          <w:szCs w:val="24"/>
          <w:highlight w:val="white"/>
        </w:rPr>
        <w:t>,</w:t>
      </w:r>
    </w:p>
    <w:p w:rsidR="00225948" w:rsidRDefault="00225948" w:rsidP="0040532A">
      <w:pPr>
        <w:shd w:val="clear" w:color="auto" w:fill="FFFFFF"/>
        <w:tabs>
          <w:tab w:val="left" w:pos="1095"/>
        </w:tabs>
        <w:spacing w:after="0" w:line="360" w:lineRule="auto"/>
        <w:ind w:firstLine="709"/>
        <w:rPr>
          <w:rFonts w:ascii="Times New Roman" w:eastAsia="Arial" w:hAnsi="Times New Roman" w:cs="Times New Roman"/>
          <w:sz w:val="28"/>
          <w:szCs w:val="24"/>
          <w:highlight w:val="white"/>
        </w:rPr>
      </w:pPr>
      <w:r w:rsidRPr="00225948">
        <w:rPr>
          <w:rFonts w:ascii="Times New Roman" w:eastAsia="Arial" w:hAnsi="Times New Roman" w:cs="Times New Roman"/>
          <w:sz w:val="28"/>
          <w:szCs w:val="24"/>
          <w:highlight w:val="white"/>
        </w:rPr>
        <w:t xml:space="preserve">4. </w:t>
      </w:r>
      <w:r w:rsidR="008202E8">
        <w:rPr>
          <w:rFonts w:ascii="Times New Roman" w:eastAsia="Arial" w:hAnsi="Times New Roman" w:cs="Times New Roman"/>
          <w:sz w:val="28"/>
          <w:szCs w:val="24"/>
          <w:highlight w:val="white"/>
        </w:rPr>
        <w:t>к</w:t>
      </w:r>
      <w:r w:rsidRPr="00225948">
        <w:rPr>
          <w:rFonts w:ascii="Times New Roman" w:eastAsia="Arial" w:hAnsi="Times New Roman" w:cs="Times New Roman"/>
          <w:sz w:val="28"/>
          <w:szCs w:val="24"/>
          <w:highlight w:val="white"/>
        </w:rPr>
        <w:t>аждое отв</w:t>
      </w:r>
      <w:r w:rsidR="00034388">
        <w:rPr>
          <w:rFonts w:ascii="Times New Roman" w:eastAsia="Arial" w:hAnsi="Times New Roman" w:cs="Times New Roman"/>
          <w:sz w:val="28"/>
          <w:szCs w:val="24"/>
          <w:highlight w:val="white"/>
        </w:rPr>
        <w:t>етвление обозначается картинкой</w:t>
      </w:r>
      <w:r w:rsidR="008202E8">
        <w:rPr>
          <w:rFonts w:ascii="Times New Roman" w:eastAsia="Arial" w:hAnsi="Times New Roman" w:cs="Times New Roman"/>
          <w:sz w:val="28"/>
          <w:szCs w:val="24"/>
          <w:highlight w:val="white"/>
        </w:rPr>
        <w:t>,</w:t>
      </w:r>
    </w:p>
    <w:p w:rsidR="00225948" w:rsidRPr="00225948" w:rsidRDefault="00225948" w:rsidP="0040532A">
      <w:pPr>
        <w:shd w:val="clear" w:color="auto" w:fill="FFFFFF"/>
        <w:tabs>
          <w:tab w:val="left" w:pos="1095"/>
        </w:tabs>
        <w:spacing w:after="0" w:line="360" w:lineRule="auto"/>
        <w:ind w:firstLine="709"/>
        <w:rPr>
          <w:rFonts w:ascii="Times New Roman" w:eastAsia="Arial" w:hAnsi="Times New Roman" w:cs="Times New Roman"/>
          <w:sz w:val="28"/>
          <w:szCs w:val="24"/>
          <w:highlight w:val="white"/>
        </w:rPr>
      </w:pPr>
      <w:r w:rsidRPr="00225948">
        <w:rPr>
          <w:rFonts w:ascii="Times New Roman" w:eastAsia="Arial" w:hAnsi="Times New Roman" w:cs="Times New Roman"/>
          <w:sz w:val="28"/>
          <w:szCs w:val="24"/>
          <w:highlight w:val="white"/>
        </w:rPr>
        <w:t xml:space="preserve">5. </w:t>
      </w:r>
      <w:r w:rsidR="008202E8">
        <w:rPr>
          <w:rFonts w:ascii="Times New Roman" w:eastAsia="Arial" w:hAnsi="Times New Roman" w:cs="Times New Roman"/>
          <w:sz w:val="28"/>
          <w:szCs w:val="24"/>
          <w:highlight w:val="white"/>
        </w:rPr>
        <w:t>в</w:t>
      </w:r>
      <w:r w:rsidRPr="00225948">
        <w:rPr>
          <w:rFonts w:ascii="Times New Roman" w:eastAsia="Arial" w:hAnsi="Times New Roman" w:cs="Times New Roman"/>
          <w:sz w:val="28"/>
          <w:szCs w:val="24"/>
          <w:highlight w:val="white"/>
        </w:rPr>
        <w:t>етви детализируются, добавляются символы, иллюстрации.</w:t>
      </w:r>
    </w:p>
    <w:p w:rsidR="00225948" w:rsidRPr="00225948" w:rsidRDefault="00225948" w:rsidP="008202E8">
      <w:pPr>
        <w:shd w:val="clear" w:color="auto" w:fill="FFFFFF"/>
        <w:tabs>
          <w:tab w:val="left" w:pos="1095"/>
        </w:tabs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8"/>
          <w:szCs w:val="24"/>
          <w:highlight w:val="white"/>
        </w:rPr>
      </w:pPr>
      <w:r w:rsidRPr="00225948">
        <w:rPr>
          <w:rFonts w:ascii="Times New Roman" w:eastAsia="Arial" w:hAnsi="Times New Roman" w:cs="Times New Roman"/>
          <w:sz w:val="28"/>
          <w:szCs w:val="24"/>
          <w:highlight w:val="white"/>
        </w:rPr>
        <w:t>Карта может детализироваться настолько, насколько это необходимо для понимания темы.</w:t>
      </w:r>
    </w:p>
    <w:p w:rsidR="00592D8E" w:rsidRDefault="00A82B6C" w:rsidP="00A82B6C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Представляю опыт работы по созданию интеллект карты</w:t>
      </w:r>
      <w:r w:rsidR="00937FB7">
        <w:rPr>
          <w:sz w:val="28"/>
          <w:szCs w:val="28"/>
        </w:rPr>
        <w:t xml:space="preserve"> на тему «Повар»</w:t>
      </w:r>
      <w:r w:rsidR="002A1B52">
        <w:rPr>
          <w:sz w:val="28"/>
          <w:szCs w:val="28"/>
        </w:rPr>
        <w:t>,</w:t>
      </w:r>
      <w:r w:rsidR="00C80B2C">
        <w:rPr>
          <w:sz w:val="28"/>
          <w:szCs w:val="28"/>
        </w:rPr>
        <w:t xml:space="preserve"> направленную на</w:t>
      </w:r>
      <w:r w:rsidR="00264DD3">
        <w:rPr>
          <w:sz w:val="28"/>
          <w:szCs w:val="28"/>
        </w:rPr>
        <w:t xml:space="preserve"> </w:t>
      </w:r>
      <w:r w:rsidR="00264DD3">
        <w:rPr>
          <w:sz w:val="28"/>
          <w:szCs w:val="28"/>
          <w:shd w:val="clear" w:color="auto" w:fill="FFFFFF"/>
        </w:rPr>
        <w:t>изучение нового</w:t>
      </w:r>
      <w:r w:rsidR="00937FB7">
        <w:rPr>
          <w:sz w:val="28"/>
          <w:szCs w:val="28"/>
          <w:shd w:val="clear" w:color="auto" w:fill="FFFFFF"/>
        </w:rPr>
        <w:t xml:space="preserve"> материала</w:t>
      </w:r>
      <w:r w:rsidR="00264DD3">
        <w:rPr>
          <w:sz w:val="28"/>
          <w:szCs w:val="28"/>
          <w:shd w:val="clear" w:color="auto" w:fill="FFFFFF"/>
        </w:rPr>
        <w:t>,</w:t>
      </w:r>
      <w:r w:rsidR="00264DD3">
        <w:rPr>
          <w:sz w:val="28"/>
          <w:szCs w:val="28"/>
        </w:rPr>
        <w:t xml:space="preserve"> </w:t>
      </w:r>
      <w:r w:rsidR="002A1B52">
        <w:rPr>
          <w:sz w:val="28"/>
          <w:szCs w:val="28"/>
        </w:rPr>
        <w:t>в рамках лексической темы «П</w:t>
      </w:r>
      <w:r w:rsidR="00937FB7">
        <w:rPr>
          <w:sz w:val="28"/>
          <w:szCs w:val="28"/>
        </w:rPr>
        <w:t>рофессии»</w:t>
      </w:r>
      <w:r>
        <w:rPr>
          <w:sz w:val="28"/>
          <w:szCs w:val="28"/>
        </w:rPr>
        <w:t xml:space="preserve">, с детьми ОВЗ. </w:t>
      </w:r>
    </w:p>
    <w:p w:rsidR="00435858" w:rsidRDefault="00937FB7" w:rsidP="00592D8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Данная интеллект карта заполня</w:t>
      </w:r>
      <w:r w:rsidR="0040532A">
        <w:rPr>
          <w:sz w:val="28"/>
          <w:szCs w:val="28"/>
        </w:rPr>
        <w:t>лась в течении недели. На заняти</w:t>
      </w:r>
      <w:r w:rsidR="008202E8">
        <w:rPr>
          <w:sz w:val="28"/>
          <w:szCs w:val="28"/>
        </w:rPr>
        <w:t>и</w:t>
      </w:r>
      <w:r>
        <w:rPr>
          <w:sz w:val="28"/>
          <w:szCs w:val="28"/>
        </w:rPr>
        <w:t xml:space="preserve"> детям была загадана загадка про повара.</w:t>
      </w:r>
      <w:r w:rsidR="00435858">
        <w:rPr>
          <w:sz w:val="28"/>
          <w:szCs w:val="28"/>
        </w:rPr>
        <w:t xml:space="preserve"> Мною было озвучено детям, что мы будем говорить о профессии повара. Из беседы с детьми выяснилось, что дети недостаточно знают о данной профессии. </w:t>
      </w:r>
      <w:r w:rsidR="00751020">
        <w:rPr>
          <w:sz w:val="28"/>
          <w:szCs w:val="28"/>
        </w:rPr>
        <w:t>Им</w:t>
      </w:r>
      <w:r w:rsidR="00435858">
        <w:rPr>
          <w:sz w:val="28"/>
          <w:szCs w:val="28"/>
        </w:rPr>
        <w:t xml:space="preserve"> сложно было назвать все трудовые действия повара, были названы часть элементов одежды повара, а где работают повара</w:t>
      </w:r>
      <w:r w:rsidR="005654D8">
        <w:rPr>
          <w:sz w:val="28"/>
          <w:szCs w:val="28"/>
        </w:rPr>
        <w:t xml:space="preserve">, кроме как </w:t>
      </w:r>
      <w:r w:rsidR="00751020">
        <w:rPr>
          <w:sz w:val="28"/>
          <w:szCs w:val="28"/>
        </w:rPr>
        <w:t xml:space="preserve">в </w:t>
      </w:r>
      <w:r w:rsidR="005654D8">
        <w:rPr>
          <w:sz w:val="28"/>
          <w:szCs w:val="28"/>
        </w:rPr>
        <w:t>детско</w:t>
      </w:r>
      <w:r w:rsidR="00751020">
        <w:rPr>
          <w:sz w:val="28"/>
          <w:szCs w:val="28"/>
        </w:rPr>
        <w:t>м</w:t>
      </w:r>
      <w:r w:rsidR="005654D8">
        <w:rPr>
          <w:sz w:val="28"/>
          <w:szCs w:val="28"/>
        </w:rPr>
        <w:t xml:space="preserve"> сад</w:t>
      </w:r>
      <w:r w:rsidR="00751020">
        <w:rPr>
          <w:sz w:val="28"/>
          <w:szCs w:val="28"/>
        </w:rPr>
        <w:t>у</w:t>
      </w:r>
      <w:r w:rsidR="005654D8">
        <w:rPr>
          <w:sz w:val="28"/>
          <w:szCs w:val="28"/>
        </w:rPr>
        <w:t xml:space="preserve">, ответа больше не было никакого, мало назвали инструментов и оборудования, которым пользуется повар. </w:t>
      </w:r>
    </w:p>
    <w:p w:rsidR="00937FB7" w:rsidRDefault="005654D8" w:rsidP="005654D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В</w:t>
      </w:r>
      <w:r w:rsidR="00937FB7">
        <w:rPr>
          <w:sz w:val="28"/>
          <w:szCs w:val="28"/>
        </w:rPr>
        <w:t xml:space="preserve"> центре листа расположили</w:t>
      </w:r>
      <w:r w:rsidR="002A1B52">
        <w:rPr>
          <w:sz w:val="28"/>
          <w:szCs w:val="28"/>
        </w:rPr>
        <w:t xml:space="preserve"> картинку повара. </w:t>
      </w:r>
      <w:r w:rsidR="00937FB7">
        <w:rPr>
          <w:sz w:val="28"/>
          <w:szCs w:val="28"/>
        </w:rPr>
        <w:t>От нее</w:t>
      </w:r>
      <w:r>
        <w:rPr>
          <w:sz w:val="28"/>
          <w:szCs w:val="28"/>
        </w:rPr>
        <w:t xml:space="preserve"> расходились ветви: форма одежды повара, инструменты повара, оборудование повара, трудовые действия повара, места</w:t>
      </w:r>
      <w:r w:rsidR="00751020">
        <w:rPr>
          <w:sz w:val="28"/>
          <w:szCs w:val="28"/>
        </w:rPr>
        <w:t xml:space="preserve"> работы</w:t>
      </w:r>
      <w:r>
        <w:rPr>
          <w:sz w:val="28"/>
          <w:szCs w:val="28"/>
        </w:rPr>
        <w:t xml:space="preserve"> повар</w:t>
      </w:r>
      <w:r w:rsidR="00751020">
        <w:rPr>
          <w:sz w:val="28"/>
          <w:szCs w:val="28"/>
        </w:rPr>
        <w:t>ов</w:t>
      </w:r>
      <w:r>
        <w:rPr>
          <w:sz w:val="28"/>
          <w:szCs w:val="28"/>
        </w:rPr>
        <w:t>.</w:t>
      </w:r>
      <w:r w:rsidR="00937FB7">
        <w:rPr>
          <w:sz w:val="28"/>
          <w:szCs w:val="28"/>
        </w:rPr>
        <w:t xml:space="preserve"> </w:t>
      </w:r>
    </w:p>
    <w:p w:rsidR="00225948" w:rsidRDefault="0040532A" w:rsidP="0022594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На следующий день мы</w:t>
      </w:r>
      <w:r w:rsidR="005654D8">
        <w:rPr>
          <w:sz w:val="28"/>
          <w:szCs w:val="28"/>
        </w:rPr>
        <w:t xml:space="preserve"> с детьми </w:t>
      </w:r>
      <w:r w:rsidR="00751020">
        <w:rPr>
          <w:sz w:val="28"/>
          <w:szCs w:val="28"/>
        </w:rPr>
        <w:t>вновь</w:t>
      </w:r>
      <w:r w:rsidR="005654D8">
        <w:rPr>
          <w:sz w:val="28"/>
          <w:szCs w:val="28"/>
        </w:rPr>
        <w:t xml:space="preserve"> </w:t>
      </w:r>
      <w:r w:rsidR="00751020">
        <w:rPr>
          <w:sz w:val="28"/>
          <w:szCs w:val="28"/>
        </w:rPr>
        <w:t>рассмотрели</w:t>
      </w:r>
      <w:r w:rsidR="005654D8">
        <w:rPr>
          <w:sz w:val="28"/>
          <w:szCs w:val="28"/>
        </w:rPr>
        <w:t xml:space="preserve"> все ветви на интеллект</w:t>
      </w:r>
      <w:r w:rsidR="00751020">
        <w:rPr>
          <w:sz w:val="28"/>
          <w:szCs w:val="28"/>
        </w:rPr>
        <w:t>-</w:t>
      </w:r>
      <w:r w:rsidR="005654D8">
        <w:rPr>
          <w:sz w:val="28"/>
          <w:szCs w:val="28"/>
        </w:rPr>
        <w:t xml:space="preserve"> карте.  Перед ребятами встал вопрос: «Как об этом можно узнать?</w:t>
      </w:r>
      <w:r w:rsidR="002878DB">
        <w:rPr>
          <w:sz w:val="28"/>
          <w:szCs w:val="28"/>
        </w:rPr>
        <w:t xml:space="preserve"> Будем узнавать все вместе или будем узнавать, об</w:t>
      </w:r>
      <w:r w:rsidR="00642EF5">
        <w:rPr>
          <w:sz w:val="28"/>
          <w:szCs w:val="28"/>
        </w:rPr>
        <w:t>ъединившись в подгруппы</w:t>
      </w:r>
      <w:r w:rsidR="002878DB">
        <w:rPr>
          <w:sz w:val="28"/>
          <w:szCs w:val="28"/>
        </w:rPr>
        <w:t>?» Дети договорилис</w:t>
      </w:r>
      <w:r w:rsidR="00642EF5">
        <w:rPr>
          <w:sz w:val="28"/>
          <w:szCs w:val="28"/>
        </w:rPr>
        <w:t>ь, что будут объединяться в подгруппы. Каждая подгруппа</w:t>
      </w:r>
      <w:r w:rsidR="002878DB">
        <w:rPr>
          <w:sz w:val="28"/>
          <w:szCs w:val="28"/>
        </w:rPr>
        <w:t xml:space="preserve"> выбрала ветвь, про которую они будут узна</w:t>
      </w:r>
      <w:r w:rsidR="00961B42">
        <w:rPr>
          <w:sz w:val="28"/>
          <w:szCs w:val="28"/>
        </w:rPr>
        <w:t>вать информацию</w:t>
      </w:r>
      <w:r w:rsidR="002878DB">
        <w:rPr>
          <w:sz w:val="28"/>
          <w:szCs w:val="28"/>
        </w:rPr>
        <w:t>.</w:t>
      </w:r>
      <w:r w:rsidR="00642EF5">
        <w:rPr>
          <w:sz w:val="28"/>
          <w:szCs w:val="28"/>
        </w:rPr>
        <w:t xml:space="preserve"> </w:t>
      </w:r>
      <w:r w:rsidR="002878DB">
        <w:rPr>
          <w:sz w:val="28"/>
          <w:szCs w:val="28"/>
        </w:rPr>
        <w:t xml:space="preserve"> </w:t>
      </w:r>
      <w:r w:rsidR="00225948">
        <w:rPr>
          <w:sz w:val="28"/>
          <w:szCs w:val="28"/>
        </w:rPr>
        <w:t>Ребята, предложили сходить на экскурсию на кухню детского сада. Каждая подгруппа детей зарисовали свои вопросы.</w:t>
      </w:r>
    </w:p>
    <w:p w:rsidR="00225948" w:rsidRDefault="0040532A" w:rsidP="0022594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Далее, каждая подгруппа</w:t>
      </w:r>
      <w:r w:rsidR="00225948">
        <w:rPr>
          <w:sz w:val="28"/>
          <w:szCs w:val="28"/>
        </w:rPr>
        <w:t xml:space="preserve"> сходил</w:t>
      </w:r>
      <w:r w:rsidR="00751020">
        <w:rPr>
          <w:sz w:val="28"/>
          <w:szCs w:val="28"/>
        </w:rPr>
        <w:t>а</w:t>
      </w:r>
      <w:r w:rsidR="00225948">
        <w:rPr>
          <w:sz w:val="28"/>
          <w:szCs w:val="28"/>
        </w:rPr>
        <w:t xml:space="preserve"> на экскурсию и узнал</w:t>
      </w:r>
      <w:r w:rsidR="00751020">
        <w:rPr>
          <w:sz w:val="28"/>
          <w:szCs w:val="28"/>
        </w:rPr>
        <w:t>а</w:t>
      </w:r>
      <w:r>
        <w:rPr>
          <w:sz w:val="28"/>
          <w:szCs w:val="28"/>
        </w:rPr>
        <w:t xml:space="preserve"> ответы на вопросы у поваров пищеблока. Придя в кабинет, дети выбирали картинки и наклеивали на соответствующие ветви. </w:t>
      </w:r>
    </w:p>
    <w:p w:rsidR="001221A1" w:rsidRPr="00034388" w:rsidRDefault="0040532A" w:rsidP="0010610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034388">
        <w:rPr>
          <w:sz w:val="28"/>
          <w:szCs w:val="28"/>
        </w:rPr>
        <w:lastRenderedPageBreak/>
        <w:t>К концу недели интеллект</w:t>
      </w:r>
      <w:r w:rsidR="00751020">
        <w:rPr>
          <w:sz w:val="28"/>
          <w:szCs w:val="28"/>
        </w:rPr>
        <w:t>-</w:t>
      </w:r>
      <w:r w:rsidRPr="00034388">
        <w:rPr>
          <w:sz w:val="28"/>
          <w:szCs w:val="28"/>
        </w:rPr>
        <w:t>карта была готова.  Д</w:t>
      </w:r>
      <w:r w:rsidR="001221A1" w:rsidRPr="00034388">
        <w:rPr>
          <w:sz w:val="28"/>
          <w:szCs w:val="28"/>
        </w:rPr>
        <w:t xml:space="preserve">ети договорились, кто </w:t>
      </w:r>
      <w:r w:rsidR="00CC6B07" w:rsidRPr="00034388">
        <w:rPr>
          <w:sz w:val="28"/>
          <w:szCs w:val="28"/>
        </w:rPr>
        <w:t xml:space="preserve">из их подгруппы </w:t>
      </w:r>
      <w:r w:rsidR="00034388">
        <w:rPr>
          <w:sz w:val="28"/>
          <w:szCs w:val="28"/>
        </w:rPr>
        <w:t>будет рассказывать</w:t>
      </w:r>
      <w:r w:rsidR="001221A1" w:rsidRPr="00034388">
        <w:rPr>
          <w:sz w:val="28"/>
          <w:szCs w:val="28"/>
        </w:rPr>
        <w:t xml:space="preserve"> </w:t>
      </w:r>
      <w:r w:rsidR="00034388" w:rsidRPr="00034388">
        <w:rPr>
          <w:sz w:val="28"/>
          <w:szCs w:val="28"/>
        </w:rPr>
        <w:t>сверстникам</w:t>
      </w:r>
      <w:r w:rsidR="00034388">
        <w:rPr>
          <w:sz w:val="28"/>
          <w:szCs w:val="28"/>
        </w:rPr>
        <w:t xml:space="preserve"> группы</w:t>
      </w:r>
      <w:r w:rsidR="00034388" w:rsidRPr="00034388">
        <w:rPr>
          <w:sz w:val="28"/>
          <w:szCs w:val="28"/>
        </w:rPr>
        <w:t xml:space="preserve">, информацию которую они узнали. Далее состоялась презентация интеллекты карты в группе. </w:t>
      </w:r>
    </w:p>
    <w:p w:rsidR="00961B42" w:rsidRDefault="002814B0" w:rsidP="00CC6B0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CC6B07">
        <w:rPr>
          <w:sz w:val="28"/>
          <w:szCs w:val="28"/>
        </w:rPr>
        <w:t xml:space="preserve">В результате </w:t>
      </w:r>
      <w:r w:rsidR="00947D25" w:rsidRPr="00CC6B07">
        <w:rPr>
          <w:sz w:val="28"/>
          <w:szCs w:val="28"/>
        </w:rPr>
        <w:t>и</w:t>
      </w:r>
      <w:r w:rsidR="00106108" w:rsidRPr="00CC6B07">
        <w:rPr>
          <w:sz w:val="28"/>
          <w:szCs w:val="28"/>
        </w:rPr>
        <w:t>нтеллект</w:t>
      </w:r>
      <w:r w:rsidR="00751020">
        <w:rPr>
          <w:sz w:val="28"/>
          <w:szCs w:val="28"/>
        </w:rPr>
        <w:t>-</w:t>
      </w:r>
      <w:r w:rsidR="00106108" w:rsidRPr="00CC6B07">
        <w:rPr>
          <w:sz w:val="28"/>
          <w:szCs w:val="28"/>
        </w:rPr>
        <w:t xml:space="preserve">карта </w:t>
      </w:r>
      <w:r w:rsidR="007D01F8" w:rsidRPr="00CC6B07">
        <w:rPr>
          <w:sz w:val="28"/>
          <w:szCs w:val="28"/>
        </w:rPr>
        <w:t>стала частью развивающей предметно пространственной среды</w:t>
      </w:r>
      <w:r w:rsidR="00106108" w:rsidRPr="00CC6B07">
        <w:rPr>
          <w:sz w:val="28"/>
          <w:szCs w:val="28"/>
        </w:rPr>
        <w:t xml:space="preserve"> группы, </w:t>
      </w:r>
      <w:r w:rsidRPr="00CC6B07">
        <w:rPr>
          <w:sz w:val="28"/>
          <w:szCs w:val="28"/>
        </w:rPr>
        <w:t xml:space="preserve">с помощью которой дети </w:t>
      </w:r>
      <w:r w:rsidR="00947D25" w:rsidRPr="00CC6B07">
        <w:rPr>
          <w:sz w:val="28"/>
          <w:szCs w:val="28"/>
        </w:rPr>
        <w:t>в самостоятельной деятельности</w:t>
      </w:r>
      <w:r w:rsidR="00106108" w:rsidRPr="00CC6B07">
        <w:rPr>
          <w:sz w:val="28"/>
          <w:szCs w:val="28"/>
        </w:rPr>
        <w:t xml:space="preserve"> </w:t>
      </w:r>
      <w:r w:rsidRPr="00CC6B07">
        <w:rPr>
          <w:sz w:val="28"/>
          <w:szCs w:val="28"/>
        </w:rPr>
        <w:t>закрепляли и обобщали</w:t>
      </w:r>
      <w:r w:rsidR="00947D25" w:rsidRPr="00CC6B07">
        <w:rPr>
          <w:sz w:val="28"/>
          <w:szCs w:val="28"/>
        </w:rPr>
        <w:t xml:space="preserve"> получе</w:t>
      </w:r>
      <w:r w:rsidR="007D01F8" w:rsidRPr="00CC6B07">
        <w:rPr>
          <w:sz w:val="28"/>
          <w:szCs w:val="28"/>
        </w:rPr>
        <w:t>нные знания о профессии повара.</w:t>
      </w:r>
    </w:p>
    <w:p w:rsidR="00961B42" w:rsidRDefault="00264DD3" w:rsidP="00961B4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Предлагаю познакомит</w:t>
      </w:r>
      <w:r w:rsidR="00961B42">
        <w:rPr>
          <w:sz w:val="28"/>
          <w:szCs w:val="28"/>
        </w:rPr>
        <w:t>ь</w:t>
      </w:r>
      <w:r>
        <w:rPr>
          <w:sz w:val="28"/>
          <w:szCs w:val="28"/>
        </w:rPr>
        <w:t>ся ещё с одной интел</w:t>
      </w:r>
      <w:r w:rsidR="00961B42">
        <w:rPr>
          <w:sz w:val="28"/>
          <w:szCs w:val="28"/>
        </w:rPr>
        <w:t>лект</w:t>
      </w:r>
      <w:r w:rsidR="00751020">
        <w:rPr>
          <w:sz w:val="28"/>
          <w:szCs w:val="28"/>
        </w:rPr>
        <w:t>-</w:t>
      </w:r>
      <w:r w:rsidR="00961B42">
        <w:rPr>
          <w:sz w:val="28"/>
          <w:szCs w:val="28"/>
        </w:rPr>
        <w:t>картой, которая создана на</w:t>
      </w:r>
      <w:r w:rsidRPr="00A82B6C">
        <w:rPr>
          <w:sz w:val="28"/>
          <w:szCs w:val="28"/>
        </w:rPr>
        <w:t xml:space="preserve"> зак</w:t>
      </w:r>
      <w:r w:rsidR="00961B42">
        <w:rPr>
          <w:sz w:val="28"/>
          <w:szCs w:val="28"/>
        </w:rPr>
        <w:t>репление и обобщение</w:t>
      </w:r>
      <w:r>
        <w:rPr>
          <w:sz w:val="28"/>
          <w:szCs w:val="28"/>
        </w:rPr>
        <w:t xml:space="preserve"> мат</w:t>
      </w:r>
      <w:r w:rsidR="00961B42">
        <w:rPr>
          <w:sz w:val="28"/>
          <w:szCs w:val="28"/>
        </w:rPr>
        <w:t>ериала на тему профессия «П</w:t>
      </w:r>
      <w:r>
        <w:rPr>
          <w:sz w:val="28"/>
          <w:szCs w:val="28"/>
        </w:rPr>
        <w:t>родавец». В</w:t>
      </w:r>
      <w:r w:rsidR="00961B42">
        <w:rPr>
          <w:sz w:val="28"/>
          <w:szCs w:val="28"/>
        </w:rPr>
        <w:t xml:space="preserve"> группе дети, посредством различных образовательных форм и средств (занятия, познавательные беседы, презентации, тематические альбомы, лэпбуки</w:t>
      </w:r>
      <w:r w:rsidR="002C613D">
        <w:rPr>
          <w:sz w:val="28"/>
          <w:szCs w:val="28"/>
        </w:rPr>
        <w:t>, встреча с интересным человеком</w:t>
      </w:r>
      <w:r w:rsidR="00961B42">
        <w:rPr>
          <w:sz w:val="28"/>
          <w:szCs w:val="28"/>
        </w:rPr>
        <w:t xml:space="preserve">) </w:t>
      </w:r>
      <w:r>
        <w:rPr>
          <w:sz w:val="28"/>
          <w:szCs w:val="28"/>
        </w:rPr>
        <w:t>поз</w:t>
      </w:r>
      <w:r w:rsidR="00961B42">
        <w:rPr>
          <w:sz w:val="28"/>
          <w:szCs w:val="28"/>
        </w:rPr>
        <w:t>накомились с профессией продавца. Так как, у детей был опыт создания карты по профессии «Повар», дети сами предложили создать интеллект карту по профессии «Продавец». Они расположили центральную картинку, определили ветви, распределили между собой</w:t>
      </w:r>
      <w:r w:rsidR="00751020">
        <w:rPr>
          <w:sz w:val="28"/>
          <w:szCs w:val="28"/>
        </w:rPr>
        <w:t>,</w:t>
      </w:r>
      <w:r w:rsidR="00961B42">
        <w:rPr>
          <w:sz w:val="28"/>
          <w:szCs w:val="28"/>
        </w:rPr>
        <w:t xml:space="preserve"> кто какую ветвь будет заполнять. Таким образом, </w:t>
      </w:r>
      <w:r w:rsidR="002C613D">
        <w:rPr>
          <w:sz w:val="28"/>
          <w:szCs w:val="28"/>
        </w:rPr>
        <w:t>в интеллект</w:t>
      </w:r>
      <w:r w:rsidR="00751020">
        <w:rPr>
          <w:sz w:val="28"/>
          <w:szCs w:val="28"/>
        </w:rPr>
        <w:t>-</w:t>
      </w:r>
      <w:r w:rsidR="002C613D">
        <w:rPr>
          <w:sz w:val="28"/>
          <w:szCs w:val="28"/>
        </w:rPr>
        <w:t xml:space="preserve">карте систематизировались, обобщились </w:t>
      </w:r>
      <w:r w:rsidR="00034388">
        <w:rPr>
          <w:sz w:val="28"/>
          <w:szCs w:val="28"/>
        </w:rPr>
        <w:t>и за</w:t>
      </w:r>
      <w:r w:rsidR="00CC6B07">
        <w:rPr>
          <w:sz w:val="28"/>
          <w:szCs w:val="28"/>
        </w:rPr>
        <w:t>визуализировались</w:t>
      </w:r>
      <w:r w:rsidR="002C613D">
        <w:rPr>
          <w:sz w:val="28"/>
          <w:szCs w:val="28"/>
        </w:rPr>
        <w:t xml:space="preserve"> </w:t>
      </w:r>
      <w:r w:rsidR="00961B42">
        <w:rPr>
          <w:sz w:val="28"/>
          <w:szCs w:val="28"/>
        </w:rPr>
        <w:t>знания детей о профессии продавца.</w:t>
      </w:r>
    </w:p>
    <w:p w:rsidR="00700362" w:rsidRPr="008E7ACE" w:rsidRDefault="002C613D" w:rsidP="008E7AC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Можно сказать</w:t>
      </w:r>
      <w:r w:rsidR="008E7ACE" w:rsidRPr="008E7AC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что </w:t>
      </w:r>
      <w:r w:rsidR="008E7ACE" w:rsidRPr="008E7ACE">
        <w:rPr>
          <w:sz w:val="28"/>
          <w:szCs w:val="28"/>
        </w:rPr>
        <w:t>интеллект</w:t>
      </w:r>
      <w:r w:rsidR="00751020">
        <w:rPr>
          <w:sz w:val="28"/>
          <w:szCs w:val="28"/>
        </w:rPr>
        <w:t>-</w:t>
      </w:r>
      <w:r w:rsidR="008E7ACE" w:rsidRPr="008E7ACE">
        <w:rPr>
          <w:sz w:val="28"/>
          <w:szCs w:val="28"/>
        </w:rPr>
        <w:t xml:space="preserve">карта является очень </w:t>
      </w:r>
      <w:r w:rsidR="00B11E0F" w:rsidRPr="00E13116">
        <w:rPr>
          <w:sz w:val="28"/>
          <w:szCs w:val="28"/>
        </w:rPr>
        <w:t>эффективным средством в формировании у детей представлений о профессиях</w:t>
      </w:r>
      <w:r w:rsidR="008E7ACE" w:rsidRPr="00E13116">
        <w:rPr>
          <w:sz w:val="28"/>
          <w:szCs w:val="28"/>
        </w:rPr>
        <w:t xml:space="preserve">, </w:t>
      </w:r>
      <w:r w:rsidR="008E7ACE" w:rsidRPr="008E7ACE">
        <w:rPr>
          <w:sz w:val="28"/>
          <w:szCs w:val="28"/>
        </w:rPr>
        <w:t xml:space="preserve">так как на всех этапах работы предусматривается опора на наглядность и моделирование, что способствует развитию восприятия, памяти, мышления, воображения, творческих способностей, </w:t>
      </w:r>
      <w:r w:rsidR="008E7ACE">
        <w:rPr>
          <w:sz w:val="28"/>
          <w:szCs w:val="28"/>
        </w:rPr>
        <w:t>пополнение словаря и развития связной речи детей</w:t>
      </w:r>
      <w:r w:rsidR="008E7ACE" w:rsidRPr="008E7ACE">
        <w:rPr>
          <w:sz w:val="28"/>
          <w:szCs w:val="28"/>
        </w:rPr>
        <w:t xml:space="preserve">.  </w:t>
      </w:r>
      <w:r w:rsidR="008E7ACE" w:rsidRPr="008E7ACE">
        <w:rPr>
          <w:sz w:val="28"/>
          <w:bdr w:val="none" w:sz="0" w:space="0" w:color="auto" w:frame="1"/>
          <w:shd w:val="clear" w:color="auto" w:fill="FFFFFF"/>
        </w:rPr>
        <w:t>В условиях реализации ФГОС ДО, использование интеллект-карты позволило мне осуществить интеграцию образовательных областей: познавательное, речевое и социально-коммуникативное развитие</w:t>
      </w:r>
      <w:r w:rsidR="008E7ACE">
        <w:rPr>
          <w:sz w:val="28"/>
          <w:bdr w:val="none" w:sz="0" w:space="0" w:color="auto" w:frame="1"/>
          <w:shd w:val="clear" w:color="auto" w:fill="FFFFFF"/>
        </w:rPr>
        <w:t xml:space="preserve"> </w:t>
      </w:r>
      <w:r>
        <w:rPr>
          <w:sz w:val="28"/>
          <w:bdr w:val="none" w:sz="0" w:space="0" w:color="auto" w:frame="1"/>
          <w:shd w:val="clear" w:color="auto" w:fill="FFFFFF"/>
        </w:rPr>
        <w:t>и решать</w:t>
      </w:r>
      <w:r w:rsidR="008E7ACE">
        <w:rPr>
          <w:sz w:val="28"/>
          <w:bdr w:val="none" w:sz="0" w:space="0" w:color="auto" w:frame="1"/>
          <w:shd w:val="clear" w:color="auto" w:fill="FFFFFF"/>
        </w:rPr>
        <w:t xml:space="preserve"> коррекционно-</w:t>
      </w:r>
      <w:r w:rsidR="00947D25">
        <w:rPr>
          <w:sz w:val="28"/>
          <w:bdr w:val="none" w:sz="0" w:space="0" w:color="auto" w:frame="1"/>
          <w:shd w:val="clear" w:color="auto" w:fill="FFFFFF"/>
        </w:rPr>
        <w:t>развивающие задачи</w:t>
      </w:r>
      <w:r>
        <w:rPr>
          <w:sz w:val="28"/>
          <w:bdr w:val="none" w:sz="0" w:space="0" w:color="auto" w:frame="1"/>
          <w:shd w:val="clear" w:color="auto" w:fill="FFFFFF"/>
        </w:rPr>
        <w:t xml:space="preserve"> программы</w:t>
      </w:r>
      <w:r w:rsidR="008E7ACE">
        <w:rPr>
          <w:sz w:val="28"/>
          <w:bdr w:val="none" w:sz="0" w:space="0" w:color="auto" w:frame="1"/>
          <w:shd w:val="clear" w:color="auto" w:fill="FFFFFF"/>
        </w:rPr>
        <w:t xml:space="preserve">. </w:t>
      </w:r>
      <w:r w:rsidR="00700362" w:rsidRPr="008E7ACE">
        <w:rPr>
          <w:sz w:val="28"/>
          <w:bdr w:val="none" w:sz="0" w:space="0" w:color="auto" w:frame="1"/>
          <w:shd w:val="clear" w:color="auto" w:fill="FFFFFF"/>
        </w:rPr>
        <w:t>Безусловно, </w:t>
      </w:r>
      <w:r>
        <w:rPr>
          <w:sz w:val="28"/>
          <w:bdr w:val="none" w:sz="0" w:space="0" w:color="auto" w:frame="1"/>
          <w:shd w:val="clear" w:color="auto" w:fill="FFFFFF"/>
        </w:rPr>
        <w:t>в дальнейшем планирую использовать интеллект</w:t>
      </w:r>
      <w:r w:rsidR="00751020">
        <w:rPr>
          <w:sz w:val="28"/>
          <w:bdr w:val="none" w:sz="0" w:space="0" w:color="auto" w:frame="1"/>
          <w:shd w:val="clear" w:color="auto" w:fill="FFFFFF"/>
        </w:rPr>
        <w:t>-</w:t>
      </w:r>
      <w:bookmarkStart w:id="0" w:name="_GoBack"/>
      <w:bookmarkEnd w:id="0"/>
      <w:r>
        <w:rPr>
          <w:sz w:val="28"/>
          <w:bdr w:val="none" w:sz="0" w:space="0" w:color="auto" w:frame="1"/>
          <w:shd w:val="clear" w:color="auto" w:fill="FFFFFF"/>
        </w:rPr>
        <w:t>карту в образовательном процессе</w:t>
      </w:r>
      <w:r w:rsidR="00700362" w:rsidRPr="008E7ACE">
        <w:rPr>
          <w:sz w:val="28"/>
          <w:bdr w:val="none" w:sz="0" w:space="0" w:color="auto" w:frame="1"/>
          <w:shd w:val="clear" w:color="auto" w:fill="FFFFFF"/>
        </w:rPr>
        <w:t>.</w:t>
      </w:r>
    </w:p>
    <w:p w:rsidR="004125E5" w:rsidRPr="00050830" w:rsidRDefault="004125E5" w:rsidP="00205AA2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4125E5" w:rsidRPr="00050830" w:rsidSect="004125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charset w:val="CC"/>
    <w:family w:val="auto"/>
    <w:pitch w:val="variable"/>
    <w:sig w:usb0="00000001" w:usb1="00000003" w:usb2="00000000" w:usb3="00000000" w:csb0="000001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191212"/>
    <w:multiLevelType w:val="multilevel"/>
    <w:tmpl w:val="CBA63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4B05A0A"/>
    <w:multiLevelType w:val="multilevel"/>
    <w:tmpl w:val="E1A072D6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" w15:restartNumberingAfterBreak="0">
    <w:nsid w:val="7C37162A"/>
    <w:multiLevelType w:val="hybridMultilevel"/>
    <w:tmpl w:val="F1A01CE0"/>
    <w:lvl w:ilvl="0" w:tplc="2A14A930">
      <w:numFmt w:val="bullet"/>
      <w:lvlText w:val="-"/>
      <w:lvlJc w:val="left"/>
      <w:pPr>
        <w:ind w:left="945" w:hanging="360"/>
      </w:pPr>
      <w:rPr>
        <w:rFonts w:ascii="Times New Roman" w:eastAsia="Times New Roman" w:hAnsi="Times New Roman" w:cs="Times New Roman" w:hint="default"/>
        <w:w w:val="101"/>
        <w:sz w:val="28"/>
        <w:szCs w:val="28"/>
        <w:lang w:val="ru-RU" w:eastAsia="en-US" w:bidi="ar-SA"/>
      </w:rPr>
    </w:lvl>
    <w:lvl w:ilvl="1" w:tplc="1A160CBE">
      <w:numFmt w:val="bullet"/>
      <w:lvlText w:val="•"/>
      <w:lvlJc w:val="left"/>
      <w:pPr>
        <w:ind w:left="1907" w:hanging="360"/>
      </w:pPr>
      <w:rPr>
        <w:rFonts w:hint="default"/>
        <w:lang w:val="ru-RU" w:eastAsia="en-US" w:bidi="ar-SA"/>
      </w:rPr>
    </w:lvl>
    <w:lvl w:ilvl="2" w:tplc="112C3B44">
      <w:numFmt w:val="bullet"/>
      <w:lvlText w:val="•"/>
      <w:lvlJc w:val="left"/>
      <w:pPr>
        <w:ind w:left="2874" w:hanging="360"/>
      </w:pPr>
      <w:rPr>
        <w:rFonts w:hint="default"/>
        <w:lang w:val="ru-RU" w:eastAsia="en-US" w:bidi="ar-SA"/>
      </w:rPr>
    </w:lvl>
    <w:lvl w:ilvl="3" w:tplc="E8E09648">
      <w:numFmt w:val="bullet"/>
      <w:lvlText w:val="•"/>
      <w:lvlJc w:val="left"/>
      <w:pPr>
        <w:ind w:left="3841" w:hanging="360"/>
      </w:pPr>
      <w:rPr>
        <w:rFonts w:hint="default"/>
        <w:lang w:val="ru-RU" w:eastAsia="en-US" w:bidi="ar-SA"/>
      </w:rPr>
    </w:lvl>
    <w:lvl w:ilvl="4" w:tplc="D8745606">
      <w:numFmt w:val="bullet"/>
      <w:lvlText w:val="•"/>
      <w:lvlJc w:val="left"/>
      <w:pPr>
        <w:ind w:left="4808" w:hanging="360"/>
      </w:pPr>
      <w:rPr>
        <w:rFonts w:hint="default"/>
        <w:lang w:val="ru-RU" w:eastAsia="en-US" w:bidi="ar-SA"/>
      </w:rPr>
    </w:lvl>
    <w:lvl w:ilvl="5" w:tplc="A16672F0">
      <w:numFmt w:val="bullet"/>
      <w:lvlText w:val="•"/>
      <w:lvlJc w:val="left"/>
      <w:pPr>
        <w:ind w:left="5775" w:hanging="360"/>
      </w:pPr>
      <w:rPr>
        <w:rFonts w:hint="default"/>
        <w:lang w:val="ru-RU" w:eastAsia="en-US" w:bidi="ar-SA"/>
      </w:rPr>
    </w:lvl>
    <w:lvl w:ilvl="6" w:tplc="F3C2E5DE">
      <w:numFmt w:val="bullet"/>
      <w:lvlText w:val="•"/>
      <w:lvlJc w:val="left"/>
      <w:pPr>
        <w:ind w:left="6742" w:hanging="360"/>
      </w:pPr>
      <w:rPr>
        <w:rFonts w:hint="default"/>
        <w:lang w:val="ru-RU" w:eastAsia="en-US" w:bidi="ar-SA"/>
      </w:rPr>
    </w:lvl>
    <w:lvl w:ilvl="7" w:tplc="21FAE062">
      <w:numFmt w:val="bullet"/>
      <w:lvlText w:val="•"/>
      <w:lvlJc w:val="left"/>
      <w:pPr>
        <w:ind w:left="7709" w:hanging="360"/>
      </w:pPr>
      <w:rPr>
        <w:rFonts w:hint="default"/>
        <w:lang w:val="ru-RU" w:eastAsia="en-US" w:bidi="ar-SA"/>
      </w:rPr>
    </w:lvl>
    <w:lvl w:ilvl="8" w:tplc="B12A30B6">
      <w:numFmt w:val="bullet"/>
      <w:lvlText w:val="•"/>
      <w:lvlJc w:val="left"/>
      <w:pPr>
        <w:ind w:left="8676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569B"/>
    <w:rsid w:val="000140A2"/>
    <w:rsid w:val="000160D5"/>
    <w:rsid w:val="00034388"/>
    <w:rsid w:val="000454DB"/>
    <w:rsid w:val="00050830"/>
    <w:rsid w:val="000742D2"/>
    <w:rsid w:val="000805CD"/>
    <w:rsid w:val="000C3F63"/>
    <w:rsid w:val="00106108"/>
    <w:rsid w:val="001221A1"/>
    <w:rsid w:val="00182889"/>
    <w:rsid w:val="001D1C58"/>
    <w:rsid w:val="001E7B93"/>
    <w:rsid w:val="002008C9"/>
    <w:rsid w:val="00201E62"/>
    <w:rsid w:val="00205AA2"/>
    <w:rsid w:val="00225948"/>
    <w:rsid w:val="00264DD3"/>
    <w:rsid w:val="002814B0"/>
    <w:rsid w:val="002878DB"/>
    <w:rsid w:val="002A1B52"/>
    <w:rsid w:val="002C613D"/>
    <w:rsid w:val="002F1DA0"/>
    <w:rsid w:val="002F4E58"/>
    <w:rsid w:val="00324B02"/>
    <w:rsid w:val="003559FD"/>
    <w:rsid w:val="003862F6"/>
    <w:rsid w:val="0040532A"/>
    <w:rsid w:val="004125E5"/>
    <w:rsid w:val="00427058"/>
    <w:rsid w:val="0043110B"/>
    <w:rsid w:val="00435858"/>
    <w:rsid w:val="0043665A"/>
    <w:rsid w:val="00477D95"/>
    <w:rsid w:val="004A585D"/>
    <w:rsid w:val="004C744A"/>
    <w:rsid w:val="004D2A5F"/>
    <w:rsid w:val="00514D80"/>
    <w:rsid w:val="00546E34"/>
    <w:rsid w:val="005654D8"/>
    <w:rsid w:val="0057755E"/>
    <w:rsid w:val="00577D6A"/>
    <w:rsid w:val="00592D8E"/>
    <w:rsid w:val="005E3BE5"/>
    <w:rsid w:val="005E6ED6"/>
    <w:rsid w:val="005E7725"/>
    <w:rsid w:val="00642EF5"/>
    <w:rsid w:val="00700362"/>
    <w:rsid w:val="007327A5"/>
    <w:rsid w:val="00751020"/>
    <w:rsid w:val="0079047B"/>
    <w:rsid w:val="007B15D5"/>
    <w:rsid w:val="007D01F8"/>
    <w:rsid w:val="00813AF5"/>
    <w:rsid w:val="008202E8"/>
    <w:rsid w:val="0082377D"/>
    <w:rsid w:val="008237D9"/>
    <w:rsid w:val="008E7ACE"/>
    <w:rsid w:val="00937FB7"/>
    <w:rsid w:val="00947D25"/>
    <w:rsid w:val="00961B42"/>
    <w:rsid w:val="009B0107"/>
    <w:rsid w:val="00A05856"/>
    <w:rsid w:val="00A23AC8"/>
    <w:rsid w:val="00A573F1"/>
    <w:rsid w:val="00A82B6C"/>
    <w:rsid w:val="00AD0AE2"/>
    <w:rsid w:val="00AD378B"/>
    <w:rsid w:val="00AD7503"/>
    <w:rsid w:val="00B11E0F"/>
    <w:rsid w:val="00B701AE"/>
    <w:rsid w:val="00B87CC3"/>
    <w:rsid w:val="00BF685C"/>
    <w:rsid w:val="00C05A0C"/>
    <w:rsid w:val="00C80B2C"/>
    <w:rsid w:val="00CC6B07"/>
    <w:rsid w:val="00CD2A74"/>
    <w:rsid w:val="00CD569B"/>
    <w:rsid w:val="00D137E7"/>
    <w:rsid w:val="00D4672E"/>
    <w:rsid w:val="00D6783A"/>
    <w:rsid w:val="00DE1C1E"/>
    <w:rsid w:val="00DE7E6A"/>
    <w:rsid w:val="00E05CBB"/>
    <w:rsid w:val="00E13116"/>
    <w:rsid w:val="00E21F66"/>
    <w:rsid w:val="00EF4F8E"/>
    <w:rsid w:val="00F049A0"/>
    <w:rsid w:val="00F109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21B18"/>
  <w15:docId w15:val="{6E8B4143-DA14-4E29-9819-2C7501FE5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B15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125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1"/>
    <w:qFormat/>
    <w:rsid w:val="0043110B"/>
    <w:pPr>
      <w:widowControl w:val="0"/>
      <w:autoSpaceDE w:val="0"/>
      <w:autoSpaceDN w:val="0"/>
      <w:spacing w:after="0" w:line="240" w:lineRule="auto"/>
      <w:ind w:left="945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43110B"/>
    <w:rPr>
      <w:rFonts w:ascii="Times New Roman" w:eastAsia="Times New Roman" w:hAnsi="Times New Roman" w:cs="Times New Roman"/>
      <w:sz w:val="28"/>
      <w:szCs w:val="28"/>
    </w:rPr>
  </w:style>
  <w:style w:type="character" w:styleId="a6">
    <w:name w:val="Strong"/>
    <w:basedOn w:val="a0"/>
    <w:uiPriority w:val="22"/>
    <w:qFormat/>
    <w:rsid w:val="001E7B93"/>
    <w:rPr>
      <w:b/>
      <w:bCs/>
    </w:rPr>
  </w:style>
  <w:style w:type="paragraph" w:styleId="a7">
    <w:name w:val="List Paragraph"/>
    <w:basedOn w:val="a"/>
    <w:uiPriority w:val="1"/>
    <w:qFormat/>
    <w:rsid w:val="001E7B93"/>
    <w:pPr>
      <w:ind w:left="720"/>
      <w:contextualSpacing/>
    </w:pPr>
  </w:style>
  <w:style w:type="paragraph" w:styleId="a8">
    <w:name w:val="No Spacing"/>
    <w:link w:val="a9"/>
    <w:uiPriority w:val="1"/>
    <w:qFormat/>
    <w:rsid w:val="000454DB"/>
    <w:pPr>
      <w:spacing w:after="0" w:line="240" w:lineRule="auto"/>
    </w:pPr>
  </w:style>
  <w:style w:type="character" w:customStyle="1" w:styleId="a9">
    <w:name w:val="Без интервала Знак"/>
    <w:link w:val="a8"/>
    <w:uiPriority w:val="1"/>
    <w:rsid w:val="000454DB"/>
  </w:style>
  <w:style w:type="character" w:styleId="aa">
    <w:name w:val="Emphasis"/>
    <w:basedOn w:val="a0"/>
    <w:uiPriority w:val="20"/>
    <w:qFormat/>
    <w:rsid w:val="00477D9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7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2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1656">
          <w:marLeft w:val="0"/>
          <w:marRight w:val="0"/>
          <w:marTop w:val="129"/>
          <w:marBottom w:val="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7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7495">
          <w:marLeft w:val="0"/>
          <w:marRight w:val="0"/>
          <w:marTop w:val="129"/>
          <w:marBottom w:val="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3</Pages>
  <Words>865</Words>
  <Characters>4933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Ахмадыльшина</cp:lastModifiedBy>
  <cp:revision>14</cp:revision>
  <dcterms:created xsi:type="dcterms:W3CDTF">2024-03-21T06:59:00Z</dcterms:created>
  <dcterms:modified xsi:type="dcterms:W3CDTF">2024-04-03T09:03:00Z</dcterms:modified>
</cp:coreProperties>
</file>